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13" w:rsidRDefault="00023D13" w:rsidP="00AE4895">
      <w:pPr>
        <w:pStyle w:val="Standard"/>
        <w:jc w:val="center"/>
      </w:pPr>
      <w:r>
        <w:rPr>
          <w:rFonts w:ascii="Comic Sans MS" w:hAnsi="Comic Sans MS"/>
          <w:b/>
          <w:noProof/>
          <w:color w:val="7030A0"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E5213C0" wp14:editId="3DCC89A9">
            <wp:simplePos x="0" y="0"/>
            <wp:positionH relativeFrom="margin">
              <wp:posOffset>67949</wp:posOffset>
            </wp:positionH>
            <wp:positionV relativeFrom="paragraph">
              <wp:posOffset>-203197</wp:posOffset>
            </wp:positionV>
            <wp:extent cx="1027428" cy="1027428"/>
            <wp:effectExtent l="0" t="0" r="1272" b="1272"/>
            <wp:wrapSquare wrapText="bothSides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7428" cy="10274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50F0F" w:rsidRDefault="006C53FB" w:rsidP="00D50F0F">
      <w:pPr>
        <w:pStyle w:val="Standard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Missing Child</w:t>
      </w:r>
      <w:r w:rsidR="00023D13">
        <w:rPr>
          <w:rFonts w:ascii="Comic Sans MS" w:hAnsi="Comic Sans MS"/>
          <w:b/>
          <w:color w:val="7030A0"/>
          <w:sz w:val="36"/>
          <w:szCs w:val="36"/>
          <w:u w:val="single"/>
        </w:rPr>
        <w:t xml:space="preserve"> Policy at Gatehouse Farm Childcare</w:t>
      </w:r>
      <w:r w:rsidR="00023D13">
        <w:rPr>
          <w:rFonts w:ascii="Comic Sans MS" w:hAnsi="Comic Sans MS"/>
        </w:rPr>
        <w:tab/>
      </w:r>
    </w:p>
    <w:p w:rsidR="00D50F0F" w:rsidRPr="006C53FB" w:rsidRDefault="00D50F0F" w:rsidP="00D50F0F">
      <w:pPr>
        <w:pStyle w:val="Standard"/>
        <w:jc w:val="center"/>
        <w:rPr>
          <w:rFonts w:ascii="Comic Sans MS" w:hAnsi="Comic Sans MS"/>
        </w:rPr>
      </w:pPr>
    </w:p>
    <w:p w:rsidR="00C57476" w:rsidRDefault="006C53FB" w:rsidP="006C53FB">
      <w:pPr>
        <w:spacing w:after="0" w:line="240" w:lineRule="auto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The care of your child is paramount and we will always try to ensure that they remain with us and are safe. </w:t>
      </w:r>
    </w:p>
    <w:p w:rsidR="008E5865" w:rsidRPr="006C53FB" w:rsidRDefault="006C53FB" w:rsidP="006C53FB">
      <w:pPr>
        <w:spacing w:after="0" w:line="240" w:lineRule="auto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However sometimes children can become 'lost' in busy places and therefore we have written a procedure that will be followed in the unlikely event of this happening.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will immediately raise the alarm to all around us that we have lost a child and enlist the help of everyone to look for them.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If it is a secure area such as a shopping centre, I will quickly alert the security staff so they can seal off exits and monitor the situation on any CCTV.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will provide everyone involved in the search with a description of the child.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will reassure the other children with us, as they may be distressed.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will then alert the police and provide a full description.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will then alert the parents of the situation.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take precautions to avoid situations like this happening by implementing the following measures: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Ensuring the children hold staff's hands or the pushchair whilst we are out.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Avoid going to places that are overcrowded. </w:t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 xml:space="preserve">On outings the younger </w:t>
      </w:r>
      <w:r w:rsidR="00C57476">
        <w:rPr>
          <w:rFonts w:ascii="Comic Sans MS" w:hAnsi="Comic Sans MS" w:cs="Arial"/>
          <w:sz w:val="24"/>
          <w:szCs w:val="24"/>
          <w:shd w:val="clear" w:color="auto" w:fill="FFFFFF"/>
        </w:rPr>
        <w:t>children wear reins.</w:t>
      </w:r>
      <w:bookmarkStart w:id="0" w:name="_GoBack"/>
      <w:bookmarkEnd w:id="0"/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</w:rPr>
        <w:br/>
      </w:r>
      <w:r w:rsidRPr="006C53FB">
        <w:rPr>
          <w:rFonts w:ascii="Comic Sans MS" w:hAnsi="Comic Sans MS" w:cs="Arial"/>
          <w:sz w:val="24"/>
          <w:szCs w:val="24"/>
          <w:shd w:val="clear" w:color="auto" w:fill="FFFFFF"/>
        </w:rPr>
        <w:t>We teach the children about the dangers of wandering off and of talking to strangers. </w:t>
      </w:r>
    </w:p>
    <w:p w:rsidR="006C53FB" w:rsidRPr="005268FB" w:rsidRDefault="006C53FB" w:rsidP="006C53FB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  <w:u w:val="single"/>
        </w:rPr>
      </w:pPr>
    </w:p>
    <w:p w:rsidR="008E5865" w:rsidRDefault="008E5865" w:rsidP="005268FB">
      <w:pPr>
        <w:pStyle w:val="Standard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 xml:space="preserve">Claire </w:t>
      </w:r>
      <w:proofErr w:type="spellStart"/>
      <w:r>
        <w:rPr>
          <w:rFonts w:ascii="Comic Sans MS" w:hAnsi="Comic Sans MS" w:cs="Arial"/>
          <w:shd w:val="clear" w:color="auto" w:fill="FFFFFF"/>
        </w:rPr>
        <w:t>Mildenhall</w:t>
      </w:r>
      <w:proofErr w:type="spellEnd"/>
    </w:p>
    <w:p w:rsidR="00B82B27" w:rsidRPr="005268FB" w:rsidRDefault="008E5865" w:rsidP="005268FB">
      <w:pPr>
        <w:pStyle w:val="Standard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Manager at Gatehouse Farm Childcare</w:t>
      </w:r>
    </w:p>
    <w:sectPr w:rsidR="00B82B27" w:rsidRPr="005268FB" w:rsidSect="00023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489"/>
    <w:multiLevelType w:val="hybridMultilevel"/>
    <w:tmpl w:val="EC3C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0F8E"/>
    <w:multiLevelType w:val="hybridMultilevel"/>
    <w:tmpl w:val="DC78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04C41"/>
    <w:multiLevelType w:val="hybridMultilevel"/>
    <w:tmpl w:val="1FE4B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47BE3"/>
    <w:multiLevelType w:val="hybridMultilevel"/>
    <w:tmpl w:val="150C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10CA"/>
    <w:multiLevelType w:val="hybridMultilevel"/>
    <w:tmpl w:val="7338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572D"/>
    <w:multiLevelType w:val="hybridMultilevel"/>
    <w:tmpl w:val="F3BE4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62F36"/>
    <w:multiLevelType w:val="hybridMultilevel"/>
    <w:tmpl w:val="DA98B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463DF"/>
    <w:multiLevelType w:val="hybridMultilevel"/>
    <w:tmpl w:val="5386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A37751"/>
    <w:multiLevelType w:val="hybridMultilevel"/>
    <w:tmpl w:val="5B4A9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61D72"/>
    <w:multiLevelType w:val="hybridMultilevel"/>
    <w:tmpl w:val="BBB8F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40A6B"/>
    <w:multiLevelType w:val="hybridMultilevel"/>
    <w:tmpl w:val="9EEC4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312B3"/>
    <w:multiLevelType w:val="hybridMultilevel"/>
    <w:tmpl w:val="35F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941B1"/>
    <w:multiLevelType w:val="hybridMultilevel"/>
    <w:tmpl w:val="BECE8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D3170"/>
    <w:multiLevelType w:val="hybridMultilevel"/>
    <w:tmpl w:val="AE00A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C2729"/>
    <w:multiLevelType w:val="hybridMultilevel"/>
    <w:tmpl w:val="9D5EA14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13"/>
    <w:rsid w:val="00023D13"/>
    <w:rsid w:val="0004679A"/>
    <w:rsid w:val="002148EF"/>
    <w:rsid w:val="002F0349"/>
    <w:rsid w:val="00316446"/>
    <w:rsid w:val="005268FB"/>
    <w:rsid w:val="0069525A"/>
    <w:rsid w:val="006C53FB"/>
    <w:rsid w:val="0086675D"/>
    <w:rsid w:val="008E5865"/>
    <w:rsid w:val="009C75C9"/>
    <w:rsid w:val="00AE4895"/>
    <w:rsid w:val="00B82B27"/>
    <w:rsid w:val="00B84B61"/>
    <w:rsid w:val="00C218DA"/>
    <w:rsid w:val="00C57476"/>
    <w:rsid w:val="00D50F0F"/>
    <w:rsid w:val="00DD6C3B"/>
    <w:rsid w:val="00DF5677"/>
    <w:rsid w:val="00E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23D13"/>
    <w:pPr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23D13"/>
    <w:pPr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Gatehouse Farm</dc:creator>
  <cp:lastModifiedBy>Gatehouse Farm</cp:lastModifiedBy>
  <cp:revision>2</cp:revision>
  <dcterms:created xsi:type="dcterms:W3CDTF">2018-01-24T14:57:00Z</dcterms:created>
  <dcterms:modified xsi:type="dcterms:W3CDTF">2018-01-24T14:57:00Z</dcterms:modified>
</cp:coreProperties>
</file>